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AF" w:rsidRDefault="00E73D76">
      <w:pPr>
        <w:pStyle w:val="Titel"/>
      </w:pPr>
      <w:r>
        <w:t>Offene Berlin-Brandenburgische Meisterschaften 2025 – OBBM 2025</w:t>
      </w:r>
    </w:p>
    <w:p w:rsidR="00AE34AF" w:rsidRDefault="00E73D76">
      <w:pPr>
        <w:rPr>
          <w:noProof/>
        </w:rPr>
      </w:pPr>
      <w:r>
        <w:rPr>
          <w:noProof/>
        </w:rPr>
        <w:t>Nach der Genehmigung durch das Technische Komitee Aerobic, hat der GAV Mahlow e.V. das Vergnügen, zum oben genannten Wettkampf einzuladen.</w:t>
      </w:r>
    </w:p>
    <w:p w:rsidR="00AE34AF" w:rsidRDefault="00E73D76">
      <w:pPr>
        <w:pStyle w:val="Untertitel"/>
      </w:pPr>
      <w:r>
        <w:t>Kontakt</w:t>
      </w:r>
    </w:p>
    <w:tbl>
      <w:tblPr>
        <w:tblW w:w="9180" w:type="dxa"/>
        <w:tblBorders>
          <w:bottom w:val="single" w:sz="4" w:space="0" w:color="7F7F7F"/>
          <w:insideH w:val="single" w:sz="4" w:space="0" w:color="7F7F7F"/>
        </w:tblBorders>
        <w:tblLook w:val="00A0" w:firstRow="1" w:lastRow="0" w:firstColumn="1" w:lastColumn="0" w:noHBand="0" w:noVBand="0"/>
      </w:tblPr>
      <w:tblGrid>
        <w:gridCol w:w="1668"/>
        <w:gridCol w:w="2835"/>
        <w:gridCol w:w="1886"/>
        <w:gridCol w:w="2791"/>
      </w:tblGrid>
      <w:tr w:rsidR="00AE34AF">
        <w:trPr>
          <w:trHeight w:val="320"/>
        </w:trPr>
        <w:tc>
          <w:tcPr>
            <w:tcW w:w="166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Ausrichter</w:t>
            </w:r>
          </w:p>
        </w:tc>
        <w:tc>
          <w:tcPr>
            <w:tcW w:w="2835" w:type="dxa"/>
          </w:tcPr>
          <w:p w:rsidR="00AE34AF" w:rsidRDefault="00E73D76">
            <w:pPr>
              <w:spacing w:after="0"/>
            </w:pPr>
            <w:r>
              <w:t xml:space="preserve">GAV </w:t>
            </w:r>
            <w:proofErr w:type="spellStart"/>
            <w:r>
              <w:t>Mahlow</w:t>
            </w:r>
            <w:proofErr w:type="spellEnd"/>
            <w:r>
              <w:t xml:space="preserve"> e.V.</w:t>
            </w:r>
          </w:p>
          <w:p w:rsidR="00AE34AF" w:rsidRDefault="00E73D76">
            <w:pPr>
              <w:spacing w:after="0"/>
            </w:pPr>
            <w:r>
              <w:t>Steinstr. 10 d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t>15831 Blankenfelde-</w:t>
            </w:r>
            <w:proofErr w:type="spellStart"/>
            <w:r>
              <w:t>Mahlow</w:t>
            </w:r>
            <w:proofErr w:type="spellEnd"/>
          </w:p>
        </w:tc>
        <w:tc>
          <w:tcPr>
            <w:tcW w:w="1886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Organisation</w:t>
            </w:r>
          </w:p>
        </w:tc>
        <w:tc>
          <w:tcPr>
            <w:tcW w:w="2791" w:type="dxa"/>
          </w:tcPr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rFonts w:eastAsia="MS MinNew Roman"/>
                <w:noProof/>
                <w:highlight w:val="lightGray"/>
              </w:rPr>
              <w:t>Annette Klein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rFonts w:eastAsia="MS MinNew Roman"/>
                <w:noProof/>
                <w:highlight w:val="lightGray"/>
              </w:rPr>
              <w:t>anmeldung@gav-mahlow.de</w:t>
            </w:r>
          </w:p>
        </w:tc>
      </w:tr>
      <w:tr w:rsidR="00AE34AF">
        <w:trPr>
          <w:trHeight w:val="303"/>
        </w:trPr>
        <w:tc>
          <w:tcPr>
            <w:tcW w:w="166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Technisches Komitee</w:t>
            </w:r>
          </w:p>
        </w:tc>
        <w:tc>
          <w:tcPr>
            <w:tcW w:w="7512" w:type="dxa"/>
            <w:gridSpan w:val="3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Jonas Schwartze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Vorsitz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aer.vorsitz@dtb.de</w:t>
            </w:r>
          </w:p>
        </w:tc>
      </w:tr>
    </w:tbl>
    <w:p w:rsidR="00AE34AF" w:rsidRDefault="00E73D76">
      <w:pPr>
        <w:pStyle w:val="Untertitel"/>
      </w:pPr>
      <w:r>
        <w:t>Veranstaltung</w:t>
      </w:r>
    </w:p>
    <w:tbl>
      <w:tblPr>
        <w:tblW w:w="9180" w:type="dxa"/>
        <w:tblBorders>
          <w:bottom w:val="single" w:sz="4" w:space="0" w:color="7F7F7F"/>
          <w:insideH w:val="single" w:sz="4" w:space="0" w:color="7F7F7F"/>
        </w:tblBorders>
        <w:tblLook w:val="00A0" w:firstRow="1" w:lastRow="0" w:firstColumn="1" w:lastColumn="0" w:noHBand="0" w:noVBand="0"/>
      </w:tblPr>
      <w:tblGrid>
        <w:gridCol w:w="1684"/>
        <w:gridCol w:w="2829"/>
        <w:gridCol w:w="893"/>
        <w:gridCol w:w="3774"/>
      </w:tblGrid>
      <w:tr w:rsidR="00AE34AF">
        <w:trPr>
          <w:trHeight w:val="320"/>
        </w:trPr>
        <w:tc>
          <w:tcPr>
            <w:tcW w:w="166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Datum</w:t>
            </w:r>
          </w:p>
        </w:tc>
        <w:tc>
          <w:tcPr>
            <w:tcW w:w="2835" w:type="dxa"/>
          </w:tcPr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rFonts w:eastAsia="MS MinNew Roman"/>
                <w:noProof/>
                <w:highlight w:val="lightGray"/>
              </w:rPr>
              <w:t>05.04.2025</w:t>
            </w:r>
          </w:p>
        </w:tc>
        <w:tc>
          <w:tcPr>
            <w:tcW w:w="894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Ort</w:t>
            </w:r>
          </w:p>
        </w:tc>
        <w:tc>
          <w:tcPr>
            <w:tcW w:w="3783" w:type="dxa"/>
          </w:tcPr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 xml:space="preserve">Turnhalle Dahlewitz </w:t>
            </w:r>
          </w:p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Bahnhofstr. 63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15827 Blankenfelde – Mahlow OT Dahlewitz</w:t>
            </w:r>
          </w:p>
        </w:tc>
      </w:tr>
      <w:tr w:rsidR="00AE34AF">
        <w:trPr>
          <w:trHeight w:val="303"/>
        </w:trPr>
        <w:tc>
          <w:tcPr>
            <w:tcW w:w="166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Bemerkungen</w:t>
            </w:r>
          </w:p>
        </w:tc>
        <w:tc>
          <w:tcPr>
            <w:tcW w:w="7512" w:type="dxa"/>
            <w:gridSpan w:val="3"/>
          </w:tcPr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noProof/>
                <w:highlight w:val="lightGray"/>
              </w:rPr>
              <w:t>Parkplätze stehen direkt an der Halle zur Verfügung, Zufahrt zum Parkplatz über die Breitscheidstraße.</w:t>
            </w:r>
          </w:p>
        </w:tc>
      </w:tr>
      <w:tr w:rsidR="00AE34AF">
        <w:trPr>
          <w:trHeight w:val="303"/>
        </w:trPr>
        <w:tc>
          <w:tcPr>
            <w:tcW w:w="166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Zeitplan</w:t>
            </w:r>
          </w:p>
          <w:p w:rsidR="00AE34AF" w:rsidRDefault="00E73D76">
            <w:pPr>
              <w:spacing w:after="0"/>
              <w:rPr>
                <w:rStyle w:val="SchwacheHervorhebung"/>
                <w:rFonts w:eastAsia="MS MinNew Roman"/>
                <w:iCs/>
              </w:rPr>
            </w:pPr>
            <w:r>
              <w:rPr>
                <w:rStyle w:val="SchwacheHervorhebung"/>
                <w:rFonts w:eastAsia="MS MinNew Roman"/>
                <w:iCs/>
                <w:sz w:val="18"/>
              </w:rPr>
              <w:t>(vorläufig)</w:t>
            </w:r>
          </w:p>
        </w:tc>
        <w:tc>
          <w:tcPr>
            <w:tcW w:w="7512" w:type="dxa"/>
            <w:gridSpan w:val="3"/>
          </w:tcPr>
          <w:p w:rsidR="00AE34AF" w:rsidRDefault="00E73D76">
            <w:pPr>
              <w:spacing w:after="0"/>
              <w:rPr>
                <w:noProof/>
              </w:rPr>
            </w:pPr>
            <w:r>
              <w:t xml:space="preserve">08:00 Uhr </w:t>
            </w:r>
            <w:r>
              <w:rPr>
                <w:noProof/>
              </w:rPr>
              <w:t>- Hallenöffnung</w:t>
            </w:r>
          </w:p>
          <w:p w:rsidR="00AE34AF" w:rsidRDefault="00E73D76">
            <w:pPr>
              <w:spacing w:after="0"/>
              <w:rPr>
                <w:noProof/>
              </w:rPr>
            </w:pPr>
            <w:r>
              <w:rPr>
                <w:noProof/>
              </w:rPr>
              <w:t>08:30 Uhr– vereinsweise Einturnen</w:t>
            </w:r>
          </w:p>
          <w:p w:rsidR="00AE34AF" w:rsidRDefault="00E73D76">
            <w:pPr>
              <w:spacing w:after="0"/>
              <w:rPr>
                <w:noProof/>
              </w:rPr>
            </w:pPr>
            <w:r>
              <w:rPr>
                <w:noProof/>
              </w:rPr>
              <w:t>10:00 Uhr- Kampfrichterbesprechung</w:t>
            </w:r>
          </w:p>
          <w:p w:rsidR="00AE34AF" w:rsidRDefault="00E73D76">
            <w:pPr>
              <w:spacing w:after="0"/>
              <w:rPr>
                <w:noProof/>
              </w:rPr>
            </w:pPr>
            <w:r>
              <w:rPr>
                <w:noProof/>
              </w:rPr>
              <w:t>10:45 Uhr- Präsentation der Vereine</w:t>
            </w:r>
          </w:p>
          <w:p w:rsidR="00AE34AF" w:rsidRDefault="00E73D76">
            <w:pPr>
              <w:spacing w:after="0"/>
              <w:rPr>
                <w:noProof/>
              </w:rPr>
            </w:pPr>
            <w:r>
              <w:rPr>
                <w:noProof/>
              </w:rPr>
              <w:t>11:00 Uhr- Wettkampfbeginn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noProof/>
              </w:rPr>
              <w:t>17:00 Uhr- Siegerehrung</w:t>
            </w:r>
          </w:p>
        </w:tc>
      </w:tr>
    </w:tbl>
    <w:p w:rsidR="00AE34AF" w:rsidRDefault="00E73D76">
      <w:pPr>
        <w:pStyle w:val="Untertitel"/>
      </w:pPr>
      <w:r>
        <w:t>Ausschreibung</w:t>
      </w:r>
    </w:p>
    <w:tbl>
      <w:tblPr>
        <w:tblW w:w="485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4"/>
        <w:gridCol w:w="1432"/>
        <w:gridCol w:w="1049"/>
        <w:gridCol w:w="849"/>
        <w:gridCol w:w="1135"/>
        <w:gridCol w:w="1419"/>
        <w:gridCol w:w="1416"/>
      </w:tblGrid>
      <w:tr w:rsidR="00AE34AF">
        <w:trPr>
          <w:trHeight w:val="48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right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sz w:val="18"/>
                <w:szCs w:val="18"/>
              </w:rPr>
              <w:t xml:space="preserve">     Kategorien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sz w:val="18"/>
                <w:szCs w:val="18"/>
              </w:rPr>
              <w:t>AKs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Einzel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Duo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Trio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4-5er Team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6-12er Team</w:t>
            </w:r>
          </w:p>
        </w:tc>
      </w:tr>
      <w:tr w:rsidR="00AE34AF">
        <w:trPr>
          <w:trHeight w:val="25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6-8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9-11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12-14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15-17</w:t>
            </w:r>
          </w:p>
          <w:p w:rsidR="00036108" w:rsidRDefault="00E73D76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18+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proofErr w:type="spellStart"/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AeroMaster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</w:p>
        </w:tc>
      </w:tr>
      <w:tr w:rsidR="00AE34AF">
        <w:trPr>
          <w:trHeight w:val="25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08" w:rsidRPr="00036108" w:rsidRDefault="00036108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 w:rsidRPr="00036108"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6-8</w:t>
            </w:r>
          </w:p>
          <w:p w:rsidR="00036108" w:rsidRPr="00036108" w:rsidRDefault="00036108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 w:rsidRPr="00036108"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9-11</w:t>
            </w:r>
          </w:p>
          <w:p w:rsidR="00036108" w:rsidRPr="00036108" w:rsidRDefault="00036108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 w:rsidRPr="00036108"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12-14</w:t>
            </w:r>
          </w:p>
          <w:p w:rsidR="00036108" w:rsidRPr="00036108" w:rsidRDefault="00036108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 w:rsidRPr="00036108"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15-17</w:t>
            </w:r>
          </w:p>
          <w:p w:rsidR="00AE34AF" w:rsidRDefault="00036108" w:rsidP="00036108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 xml:space="preserve">AK </w:t>
            </w:r>
            <w:r w:rsidRPr="00036108"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18+ (nur IW)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proofErr w:type="spellStart"/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AeroBasic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2-3er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sym w:font="Wingdings" w:char="F0FE"/>
            </w:r>
          </w:p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4-6er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</w:p>
        </w:tc>
      </w:tr>
      <w:tr w:rsidR="00AE34AF">
        <w:trPr>
          <w:trHeight w:val="856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6-11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12-14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15-17</w:t>
            </w:r>
          </w:p>
          <w:p w:rsidR="00AE34AF" w:rsidRDefault="00E73D76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18+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proofErr w:type="spellStart"/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AeroDance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spacing w:after="0" w:line="240" w:lineRule="auto"/>
              <w:jc w:val="center"/>
              <w:rPr>
                <w:rFonts w:eastAsia="MS MinNew Roman" w:cs="Arial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sym w:font="Wingdings" w:char="F0FE"/>
            </w:r>
          </w:p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3-5er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spacing w:after="0" w:line="240" w:lineRule="auto"/>
              <w:jc w:val="center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sym w:font="Wingdings" w:char="F0FE"/>
            </w:r>
          </w:p>
        </w:tc>
      </w:tr>
      <w:tr w:rsidR="00AE34AF">
        <w:trPr>
          <w:trHeight w:val="876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F" w:rsidRDefault="00E73D76">
            <w:pPr>
              <w:spacing w:after="0" w:line="240" w:lineRule="auto"/>
              <w:rPr>
                <w:rFonts w:eastAsia="MS MinNew Roman" w:cs="Arial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6-11</w:t>
            </w:r>
          </w:p>
          <w:p w:rsidR="00AE34AF" w:rsidRDefault="00D743EF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12-17</w:t>
            </w:r>
          </w:p>
          <w:p w:rsidR="00AE34AF" w:rsidRDefault="00E73D76" w:rsidP="00D743EF">
            <w:pPr>
              <w:spacing w:after="0" w:line="240" w:lineRule="auto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AK 18+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jc w:val="center"/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MS MinNew Roman" w:cs="Arial"/>
                <w:b/>
                <w:bCs/>
                <w:color w:val="000000"/>
                <w:sz w:val="18"/>
                <w:szCs w:val="18"/>
              </w:rPr>
              <w:t>AeroStep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AE34A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4AF" w:rsidRDefault="00E73D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sym w:font="Wingdings" w:char="F0FE"/>
            </w:r>
          </w:p>
        </w:tc>
      </w:tr>
    </w:tbl>
    <w:p w:rsidR="00AE34AF" w:rsidRDefault="00AE34AF"/>
    <w:tbl>
      <w:tblPr>
        <w:tblW w:w="4977" w:type="pct"/>
        <w:tblInd w:w="48" w:type="dxa"/>
        <w:tblBorders>
          <w:bottom w:val="single" w:sz="4" w:space="0" w:color="7F7F7F"/>
          <w:insideH w:val="single" w:sz="4" w:space="0" w:color="7F7F7F"/>
        </w:tblBorders>
        <w:tblLook w:val="00A0" w:firstRow="1" w:lastRow="0" w:firstColumn="1" w:lastColumn="0" w:noHBand="0" w:noVBand="0"/>
      </w:tblPr>
      <w:tblGrid>
        <w:gridCol w:w="2583"/>
        <w:gridCol w:w="6441"/>
      </w:tblGrid>
      <w:tr w:rsidR="00AE34AF">
        <w:trPr>
          <w:trHeight w:val="303"/>
        </w:trPr>
        <w:tc>
          <w:tcPr>
            <w:tcW w:w="1514" w:type="pct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Bemerkungen</w:t>
            </w:r>
          </w:p>
        </w:tc>
        <w:tc>
          <w:tcPr>
            <w:tcW w:w="3486" w:type="pct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Es gelten die Technischen Regularien Aerobic des DTB.</w:t>
            </w:r>
          </w:p>
        </w:tc>
      </w:tr>
      <w:tr w:rsidR="00AE34AF">
        <w:trPr>
          <w:trHeight w:val="303"/>
        </w:trPr>
        <w:tc>
          <w:tcPr>
            <w:tcW w:w="1514" w:type="pct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Meldefristen</w:t>
            </w:r>
          </w:p>
        </w:tc>
        <w:tc>
          <w:tcPr>
            <w:tcW w:w="3486" w:type="pct"/>
          </w:tcPr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t xml:space="preserve">02.03.2025 </w:t>
            </w:r>
            <w:hyperlink r:id="rId7" w:history="1">
              <w:r>
                <w:rPr>
                  <w:rStyle w:val="Hyperlink"/>
                </w:rPr>
                <w:t>anmeldung@gav-mahlow.de</w:t>
              </w:r>
            </w:hyperlink>
            <w:r>
              <w:t xml:space="preserve"> und meldung@aerochimp.de</w:t>
            </w:r>
          </w:p>
        </w:tc>
      </w:tr>
      <w:tr w:rsidR="00AE34AF">
        <w:trPr>
          <w:trHeight w:val="303"/>
        </w:trPr>
        <w:tc>
          <w:tcPr>
            <w:tcW w:w="1514" w:type="pct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Boden</w:t>
            </w:r>
          </w:p>
        </w:tc>
        <w:tc>
          <w:tcPr>
            <w:tcW w:w="3486" w:type="pct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Es ist ein Wettkampfboden vorhanden.</w:t>
            </w:r>
          </w:p>
        </w:tc>
      </w:tr>
      <w:tr w:rsidR="00AE34AF">
        <w:trPr>
          <w:trHeight w:val="303"/>
        </w:trPr>
        <w:tc>
          <w:tcPr>
            <w:tcW w:w="1514" w:type="pct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Musik</w:t>
            </w:r>
          </w:p>
        </w:tc>
        <w:tc>
          <w:tcPr>
            <w:tcW w:w="3486" w:type="pct"/>
          </w:tcPr>
          <w:p w:rsidR="00AE34AF" w:rsidRDefault="00E73D76" w:rsidP="00107E7D">
            <w:pPr>
              <w:spacing w:after="0"/>
              <w:rPr>
                <w:rFonts w:eastAsia="MS Mincho"/>
                <w:noProof/>
              </w:rPr>
            </w:pPr>
            <w:r>
              <w:rPr>
                <w:rFonts w:eastAsia="MS MinNew Roman"/>
                <w:noProof/>
              </w:rPr>
              <w:t>Die Musik muss nach Bekanntgabe der finalen Startliste (frühstens ab dem 2</w:t>
            </w:r>
            <w:r w:rsidR="00107E7D">
              <w:rPr>
                <w:rFonts w:eastAsia="MS MinNew Roman"/>
                <w:noProof/>
              </w:rPr>
              <w:t>9.03</w:t>
            </w:r>
            <w:bookmarkStart w:id="0" w:name="_GoBack"/>
            <w:bookmarkEnd w:id="0"/>
            <w:r>
              <w:rPr>
                <w:rFonts w:eastAsia="MS MinNew Roman"/>
                <w:noProof/>
              </w:rPr>
              <w:t>.202</w:t>
            </w:r>
            <w:r w:rsidR="00107E7D">
              <w:rPr>
                <w:rFonts w:eastAsia="MS MinNew Roman"/>
                <w:noProof/>
              </w:rPr>
              <w:t>5</w:t>
            </w:r>
            <w:r>
              <w:rPr>
                <w:rFonts w:eastAsia="MS MinNew Roman"/>
                <w:noProof/>
              </w:rPr>
              <w:t xml:space="preserve">) als 256Kbit/s .mp3 oder .m4a Datei mit der Bezeichnung [Startnummer]_[Klasse]_[Kategorie]_[AK]_[Verein]_[Nachname-...-Nachname] an die Meldeadresse </w:t>
            </w:r>
            <w:hyperlink r:id="rId8" w:history="1">
              <w:r>
                <w:rPr>
                  <w:rStyle w:val="Hyperlink"/>
                  <w:rFonts w:cs="Arial"/>
                  <w:sz w:val="23"/>
                  <w:szCs w:val="23"/>
                </w:rPr>
                <w:t>anmeldung@gav-mahlow.de</w:t>
              </w:r>
            </w:hyperlink>
            <w:r>
              <w:rPr>
                <w:rFonts w:eastAsia="MS MinNew Roman"/>
                <w:noProof/>
              </w:rPr>
              <w:t xml:space="preserve"> gesandt werden.</w:t>
            </w:r>
          </w:p>
        </w:tc>
      </w:tr>
      <w:tr w:rsidR="00AE34AF">
        <w:trPr>
          <w:trHeight w:val="303"/>
        </w:trPr>
        <w:tc>
          <w:tcPr>
            <w:tcW w:w="1514" w:type="pct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Startpass</w:t>
            </w:r>
          </w:p>
        </w:tc>
        <w:tc>
          <w:tcPr>
            <w:tcW w:w="3486" w:type="pct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Alle Aktiven benötigen eine DTB-ID mit gültigem Startrecht für ihre Kategorie.</w:t>
            </w:r>
          </w:p>
        </w:tc>
      </w:tr>
    </w:tbl>
    <w:p w:rsidR="00AE34AF" w:rsidRDefault="00E73D76">
      <w:pPr>
        <w:pStyle w:val="Untertitel"/>
      </w:pPr>
      <w:r>
        <w:t>Kampfrichter</w:t>
      </w:r>
    </w:p>
    <w:tbl>
      <w:tblPr>
        <w:tblW w:w="9180" w:type="dxa"/>
        <w:tblBorders>
          <w:bottom w:val="single" w:sz="4" w:space="0" w:color="7F7F7F"/>
        </w:tblBorders>
        <w:tblLook w:val="00A0" w:firstRow="1" w:lastRow="0" w:firstColumn="1" w:lastColumn="0" w:noHBand="0" w:noVBand="0"/>
      </w:tblPr>
      <w:tblGrid>
        <w:gridCol w:w="2038"/>
        <w:gridCol w:w="7142"/>
      </w:tblGrid>
      <w:tr w:rsidR="00AE34AF">
        <w:trPr>
          <w:trHeight w:val="320"/>
        </w:trPr>
        <w:tc>
          <w:tcPr>
            <w:tcW w:w="203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proofErr w:type="spellStart"/>
            <w:r>
              <w:rPr>
                <w:rStyle w:val="Fett"/>
                <w:rFonts w:eastAsia="MS MinNew Roman"/>
              </w:rPr>
              <w:t>AeroMaster</w:t>
            </w:r>
            <w:proofErr w:type="spellEnd"/>
          </w:p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proofErr w:type="spellStart"/>
            <w:r>
              <w:rPr>
                <w:rStyle w:val="Fett"/>
                <w:rFonts w:eastAsia="MS MinNew Roman"/>
              </w:rPr>
              <w:t>AeroDance</w:t>
            </w:r>
            <w:proofErr w:type="spellEnd"/>
          </w:p>
        </w:tc>
        <w:tc>
          <w:tcPr>
            <w:tcW w:w="7142" w:type="dxa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 xml:space="preserve">Jeder teilnehmende Verein muss mindestens einen Kampfrichter mit gültigem </w:t>
            </w:r>
            <w:r>
              <w:rPr>
                <w:rFonts w:eastAsia="MS MinNew Roman"/>
                <w:b/>
                <w:noProof/>
              </w:rPr>
              <w:t>DTB-Brevet</w:t>
            </w:r>
            <w:r>
              <w:rPr>
                <w:rFonts w:eastAsia="MS MinNew Roman"/>
                <w:noProof/>
              </w:rPr>
              <w:t xml:space="preserve"> stellen.</w:t>
            </w:r>
          </w:p>
        </w:tc>
      </w:tr>
      <w:tr w:rsidR="00AE34AF">
        <w:trPr>
          <w:trHeight w:val="320"/>
        </w:trPr>
        <w:tc>
          <w:tcPr>
            <w:tcW w:w="2038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proofErr w:type="spellStart"/>
            <w:r>
              <w:rPr>
                <w:rStyle w:val="Fett"/>
                <w:rFonts w:eastAsia="MS MinNew Roman"/>
              </w:rPr>
              <w:t>AeroBasic</w:t>
            </w:r>
            <w:proofErr w:type="spellEnd"/>
          </w:p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proofErr w:type="spellStart"/>
            <w:r>
              <w:rPr>
                <w:rStyle w:val="Fett"/>
                <w:rFonts w:eastAsia="MS MinNew Roman"/>
              </w:rPr>
              <w:t>AeroStep</w:t>
            </w:r>
            <w:proofErr w:type="spellEnd"/>
          </w:p>
        </w:tc>
        <w:tc>
          <w:tcPr>
            <w:tcW w:w="7142" w:type="dxa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 xml:space="preserve">Jeder teilnehmende Verein muss mindestens einen Kampfrichter mit gültigem </w:t>
            </w:r>
            <w:r>
              <w:rPr>
                <w:rFonts w:eastAsia="MS MinNew Roman"/>
                <w:b/>
                <w:noProof/>
              </w:rPr>
              <w:t>Landesbrevet</w:t>
            </w:r>
            <w:r>
              <w:rPr>
                <w:rFonts w:eastAsia="MS MinNew Roman"/>
                <w:noProof/>
              </w:rPr>
              <w:t xml:space="preserve"> stellen.</w:t>
            </w:r>
          </w:p>
        </w:tc>
      </w:tr>
      <w:tr w:rsidR="00AE34AF">
        <w:trPr>
          <w:trHeight w:val="320"/>
        </w:trPr>
        <w:tc>
          <w:tcPr>
            <w:tcW w:w="2038" w:type="dxa"/>
            <w:tcBorders>
              <w:top w:val="single" w:sz="4" w:space="0" w:color="7F7F7F"/>
              <w:bottom w:val="nil"/>
            </w:tcBorders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proofErr w:type="spellStart"/>
            <w:r>
              <w:rPr>
                <w:rStyle w:val="Fett"/>
                <w:rFonts w:eastAsia="MS MinNew Roman" w:cs="Arial"/>
              </w:rPr>
              <w:t>Kampfr</w:t>
            </w:r>
            <w:proofErr w:type="spellEnd"/>
            <w:r>
              <w:rPr>
                <w:rStyle w:val="Fett"/>
                <w:rFonts w:eastAsia="MS MinNew Roman" w:cs="Arial"/>
              </w:rPr>
              <w:t>.-Meldung</w:t>
            </w:r>
          </w:p>
        </w:tc>
        <w:tc>
          <w:tcPr>
            <w:tcW w:w="7142" w:type="dxa"/>
            <w:tcBorders>
              <w:top w:val="single" w:sz="4" w:space="0" w:color="7F7F7F"/>
              <w:bottom w:val="nil"/>
            </w:tcBorders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 w:cs="Arial"/>
                <w:noProof/>
              </w:rPr>
              <w:t>Hat ein Verein Starter sowohl im AeroMaster und AeroDance als auch AeroBasic und AeroStep sind Kampfrichter für die jeweilige Wettkampfform zu melden. Ein Start ohne entsprechende Kampfrichter ist nicht möglich.</w:t>
            </w:r>
          </w:p>
        </w:tc>
      </w:tr>
      <w:tr w:rsidR="00AE34AF">
        <w:trPr>
          <w:trHeight w:val="320"/>
        </w:trPr>
        <w:tc>
          <w:tcPr>
            <w:tcW w:w="2038" w:type="dxa"/>
            <w:tcBorders>
              <w:top w:val="nil"/>
              <w:bottom w:val="single" w:sz="4" w:space="0" w:color="7F7F7F"/>
            </w:tcBorders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Kostenerstattung</w:t>
            </w:r>
          </w:p>
        </w:tc>
        <w:tc>
          <w:tcPr>
            <w:tcW w:w="7142" w:type="dxa"/>
            <w:tcBorders>
              <w:top w:val="nil"/>
              <w:bottom w:val="single" w:sz="4" w:space="0" w:color="7F7F7F"/>
            </w:tcBorders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Der Ausrichter übernimmt keine Reise- oder Übernachtungskosten, sorgt aber für Verpflegung und Getränke während der Einsatzzeiten.</w:t>
            </w:r>
          </w:p>
        </w:tc>
      </w:tr>
    </w:tbl>
    <w:p w:rsidR="00AE34AF" w:rsidRDefault="00E73D76">
      <w:pPr>
        <w:pStyle w:val="Untertitel"/>
      </w:pPr>
      <w:r>
        <w:t>Finanzen</w:t>
      </w:r>
    </w:p>
    <w:tbl>
      <w:tblPr>
        <w:tblW w:w="9180" w:type="dxa"/>
        <w:tblBorders>
          <w:bottom w:val="single" w:sz="4" w:space="0" w:color="7F7F7F"/>
          <w:insideH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2959"/>
        <w:gridCol w:w="4212"/>
      </w:tblGrid>
      <w:tr w:rsidR="00AE34AF">
        <w:trPr>
          <w:trHeight w:val="320"/>
        </w:trPr>
        <w:tc>
          <w:tcPr>
            <w:tcW w:w="2009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Startgeld</w:t>
            </w:r>
          </w:p>
        </w:tc>
        <w:tc>
          <w:tcPr>
            <w:tcW w:w="2959" w:type="dxa"/>
          </w:tcPr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Einzel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Duo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2-3er, Trio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3-5er, 4-5er, 4-6er Team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6-12er Team</w:t>
            </w:r>
          </w:p>
        </w:tc>
        <w:tc>
          <w:tcPr>
            <w:tcW w:w="4212" w:type="dxa"/>
          </w:tcPr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20,00 €</w:t>
            </w:r>
          </w:p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25,00 €</w:t>
            </w:r>
          </w:p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30,00 €</w:t>
            </w:r>
          </w:p>
          <w:p w:rsidR="00AE34AF" w:rsidRDefault="00E73D76">
            <w:pPr>
              <w:spacing w:after="0"/>
              <w:rPr>
                <w:rFonts w:eastAsia="MS Mincho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40,00 €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  <w:highlight w:val="lightGray"/>
              </w:rPr>
            </w:pPr>
            <w:r>
              <w:rPr>
                <w:rFonts w:eastAsia="MS Mincho"/>
                <w:noProof/>
                <w:highlight w:val="lightGray"/>
              </w:rPr>
              <w:t>55,00 €</w:t>
            </w:r>
          </w:p>
        </w:tc>
      </w:tr>
      <w:tr w:rsidR="00AE34AF">
        <w:trPr>
          <w:trHeight w:val="303"/>
        </w:trPr>
        <w:tc>
          <w:tcPr>
            <w:tcW w:w="2009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Zahlungs-informationen</w:t>
            </w:r>
          </w:p>
        </w:tc>
        <w:tc>
          <w:tcPr>
            <w:tcW w:w="7171" w:type="dxa"/>
            <w:gridSpan w:val="2"/>
          </w:tcPr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Die Startgelder sind per Überweisung zu begleichen.</w:t>
            </w:r>
          </w:p>
          <w:p w:rsidR="00AE34AF" w:rsidRDefault="00E73D76">
            <w:pPr>
              <w:spacing w:after="0"/>
              <w:rPr>
                <w:rFonts w:eastAsia="MS Mincho"/>
                <w:noProof/>
                <w:lang w:val="en-GB"/>
              </w:rPr>
            </w:pPr>
            <w:r>
              <w:rPr>
                <w:rFonts w:eastAsia="MS MinNew Roman"/>
                <w:noProof/>
                <w:lang w:val="en-GB"/>
              </w:rPr>
              <w:t xml:space="preserve">Bank: </w:t>
            </w:r>
            <w:r>
              <w:rPr>
                <w:rFonts w:eastAsia="MS Mincho"/>
                <w:noProof/>
                <w:lang w:val="en-GB"/>
              </w:rPr>
              <w:t xml:space="preserve">MBS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MS Mincho"/>
                    <w:noProof/>
                    <w:lang w:val="en-GB"/>
                  </w:rPr>
                  <w:t>Potsdam</w:t>
                </w:r>
              </w:smartTag>
            </w:smartTag>
          </w:p>
          <w:p w:rsidR="00AE34AF" w:rsidRDefault="00E73D76">
            <w:pPr>
              <w:spacing w:after="0"/>
              <w:rPr>
                <w:rFonts w:eastAsia="MS MinNew Roman"/>
                <w:noProof/>
                <w:lang w:val="en-GB"/>
              </w:rPr>
            </w:pPr>
            <w:r>
              <w:rPr>
                <w:rFonts w:eastAsia="MS MinNew Roman"/>
                <w:noProof/>
                <w:lang w:val="en-GB"/>
              </w:rPr>
              <w:t xml:space="preserve">BIC: </w:t>
            </w:r>
            <w:r>
              <w:rPr>
                <w:rFonts w:eastAsia="MS Mincho"/>
                <w:noProof/>
                <w:lang w:val="en-GB"/>
              </w:rPr>
              <w:t>WELADED1PMB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  <w:lang w:val="en-GB"/>
              </w:rPr>
            </w:pPr>
            <w:r>
              <w:rPr>
                <w:rFonts w:eastAsia="MS MinNew Roman"/>
                <w:noProof/>
                <w:lang w:val="en-GB"/>
              </w:rPr>
              <w:t xml:space="preserve">IBAN: </w:t>
            </w:r>
            <w:r>
              <w:rPr>
                <w:noProof/>
                <w:lang w:val="en-GB"/>
              </w:rPr>
              <w:t>DE93 1605 0000 3636 0229 29</w:t>
            </w:r>
          </w:p>
        </w:tc>
      </w:tr>
      <w:tr w:rsidR="00AE34AF">
        <w:trPr>
          <w:trHeight w:val="303"/>
        </w:trPr>
        <w:tc>
          <w:tcPr>
            <w:tcW w:w="2009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Eintrittspreise</w:t>
            </w:r>
          </w:p>
        </w:tc>
        <w:tc>
          <w:tcPr>
            <w:tcW w:w="2959" w:type="dxa"/>
          </w:tcPr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Erwachsene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 xml:space="preserve">Ermäßigt </w:t>
            </w:r>
          </w:p>
          <w:p w:rsidR="00AE34AF" w:rsidRDefault="00E73D76">
            <w:pPr>
              <w:pStyle w:val="Listenabsatz"/>
              <w:numPr>
                <w:ilvl w:val="0"/>
                <w:numId w:val="2"/>
              </w:numPr>
              <w:spacing w:after="0"/>
              <w:ind w:left="317" w:hanging="284"/>
              <w:rPr>
                <w:rFonts w:eastAsia="MS MinNew Roman"/>
                <w:noProof/>
              </w:rPr>
            </w:pPr>
            <w:r>
              <w:rPr>
                <w:rFonts w:eastAsia="MS MinNew Roman"/>
                <w:noProof/>
              </w:rPr>
              <w:t>Kinder unter 6</w:t>
            </w:r>
          </w:p>
        </w:tc>
        <w:tc>
          <w:tcPr>
            <w:tcW w:w="4212" w:type="dxa"/>
          </w:tcPr>
          <w:p w:rsidR="00AE34AF" w:rsidRDefault="00E73D76">
            <w:pPr>
              <w:spacing w:after="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4,00 €</w:t>
            </w:r>
          </w:p>
          <w:p w:rsidR="00AE34AF" w:rsidRDefault="00E73D76">
            <w:pPr>
              <w:spacing w:after="0"/>
              <w:rPr>
                <w:rFonts w:eastAsia="MS Mincho"/>
                <w:noProof/>
              </w:rPr>
            </w:pPr>
            <w:r>
              <w:t xml:space="preserve">2,00 </w:t>
            </w:r>
            <w:r>
              <w:rPr>
                <w:rFonts w:eastAsia="MS Mincho"/>
                <w:noProof/>
              </w:rPr>
              <w:t>€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eastAsia="MS Mincho"/>
                <w:noProof/>
              </w:rPr>
              <w:t>Eintritt frei</w:t>
            </w:r>
          </w:p>
        </w:tc>
      </w:tr>
    </w:tbl>
    <w:p w:rsidR="00AE34AF" w:rsidRDefault="00E73D76">
      <w:pPr>
        <w:pStyle w:val="Untertitel"/>
      </w:pPr>
      <w:r>
        <w:t>Informationen</w:t>
      </w:r>
    </w:p>
    <w:tbl>
      <w:tblPr>
        <w:tblW w:w="9180" w:type="dxa"/>
        <w:tblBorders>
          <w:bottom w:val="single" w:sz="4" w:space="0" w:color="7F7F7F"/>
          <w:insideH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2009"/>
        <w:gridCol w:w="7171"/>
      </w:tblGrid>
      <w:tr w:rsidR="00AE34AF">
        <w:trPr>
          <w:trHeight w:val="303"/>
        </w:trPr>
        <w:tc>
          <w:tcPr>
            <w:tcW w:w="2009" w:type="dxa"/>
          </w:tcPr>
          <w:p w:rsidR="00AE34AF" w:rsidRDefault="00E73D76">
            <w:pPr>
              <w:spacing w:after="0"/>
              <w:rPr>
                <w:rStyle w:val="Fett"/>
                <w:rFonts w:eastAsia="MS MinNew Roman"/>
              </w:rPr>
            </w:pPr>
            <w:r>
              <w:rPr>
                <w:rStyle w:val="Fett"/>
                <w:rFonts w:eastAsia="MS MinNew Roman"/>
              </w:rPr>
              <w:t>Sonstige Informationen</w:t>
            </w:r>
          </w:p>
        </w:tc>
        <w:tc>
          <w:tcPr>
            <w:tcW w:w="7171" w:type="dxa"/>
          </w:tcPr>
          <w:p w:rsidR="00AE34AF" w:rsidRDefault="00E73D76">
            <w:pPr>
              <w:spacing w:after="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Während der Veranstaltung können vor Ort günstige Getränke und Verpflegung erworben werden.</w:t>
            </w:r>
          </w:p>
          <w:p w:rsidR="00AE34AF" w:rsidRDefault="00E73D76">
            <w:pPr>
              <w:spacing w:after="0"/>
              <w:rPr>
                <w:rFonts w:eastAsia="MS MinNew Roman"/>
                <w:noProof/>
              </w:rPr>
            </w:pPr>
            <w:r>
              <w:rPr>
                <w:rFonts w:cs="Arial"/>
                <w:sz w:val="23"/>
                <w:szCs w:val="23"/>
              </w:rPr>
              <w:t>Mit der Anmeldung erklären sich alle Sportler einverstanden mit der Veröffentlichung von persönlichen Daten wie Name, Vorname, Jahrgang, Resultate als auch Fotos und Filmaufnahmen für redaktionelle Zwecke</w:t>
            </w:r>
          </w:p>
        </w:tc>
      </w:tr>
    </w:tbl>
    <w:p w:rsidR="00AE34AF" w:rsidRDefault="00E73D76">
      <w:pPr>
        <w:pStyle w:val="Untertitel"/>
      </w:pPr>
      <w:r>
        <w:lastRenderedPageBreak/>
        <w:t>Mit sportlichen Grüßen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6"/>
      </w:tblGrid>
      <w:tr w:rsidR="00AE34AF">
        <w:tc>
          <w:tcPr>
            <w:tcW w:w="9206" w:type="dxa"/>
            <w:gridSpan w:val="2"/>
            <w:tcBorders>
              <w:bottom w:val="single" w:sz="4" w:space="0" w:color="7F7F7F"/>
            </w:tcBorders>
          </w:tcPr>
          <w:p w:rsidR="00AE34AF" w:rsidRDefault="00036108" w:rsidP="00036108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17</w:t>
            </w:r>
            <w:r w:rsidR="00E73D76">
              <w:rPr>
                <w:rFonts w:eastAsia="MS MinNew Roman"/>
              </w:rPr>
              <w:t>.01.202</w:t>
            </w:r>
            <w:r>
              <w:rPr>
                <w:rFonts w:eastAsia="MS MinNew Roman"/>
              </w:rPr>
              <w:t>5</w:t>
            </w:r>
            <w:r w:rsidR="00E73D76">
              <w:rPr>
                <w:rFonts w:eastAsia="MS MinNew Roman"/>
              </w:rPr>
              <w:t>, Blankenfelde-</w:t>
            </w:r>
            <w:proofErr w:type="spellStart"/>
            <w:r w:rsidR="00E73D76">
              <w:rPr>
                <w:rFonts w:eastAsia="MS MinNew Roman"/>
              </w:rPr>
              <w:t>Mahlow</w:t>
            </w:r>
            <w:proofErr w:type="spellEnd"/>
            <w:r w:rsidR="00E73D76">
              <w:rPr>
                <w:rFonts w:eastAsia="MS MinNew Roman"/>
              </w:rPr>
              <w:t xml:space="preserve">                               GAV </w:t>
            </w:r>
            <w:proofErr w:type="spellStart"/>
            <w:r w:rsidR="00E73D76">
              <w:rPr>
                <w:rFonts w:eastAsia="MS MinNew Roman"/>
              </w:rPr>
              <w:t>Mahlow</w:t>
            </w:r>
            <w:proofErr w:type="spellEnd"/>
            <w:r w:rsidR="00E73D76">
              <w:rPr>
                <w:rFonts w:eastAsia="MS MinNew Roman"/>
              </w:rPr>
              <w:t xml:space="preserve"> e.V. Daniela Hoffmann</w:t>
            </w:r>
          </w:p>
        </w:tc>
      </w:tr>
      <w:tr w:rsidR="00AE34AF">
        <w:tc>
          <w:tcPr>
            <w:tcW w:w="4603" w:type="dxa"/>
            <w:tcBorders>
              <w:top w:val="single" w:sz="4" w:space="0" w:color="7F7F7F"/>
            </w:tcBorders>
          </w:tcPr>
          <w:p w:rsidR="00AE34AF" w:rsidRDefault="00E73D76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Datum, Ort</w:t>
            </w:r>
          </w:p>
        </w:tc>
        <w:tc>
          <w:tcPr>
            <w:tcW w:w="4603" w:type="dxa"/>
            <w:tcBorders>
              <w:top w:val="single" w:sz="4" w:space="0" w:color="7F7F7F"/>
            </w:tcBorders>
          </w:tcPr>
          <w:p w:rsidR="00AE34AF" w:rsidRDefault="00E73D76">
            <w:pPr>
              <w:spacing w:after="0"/>
              <w:jc w:val="right"/>
              <w:rPr>
                <w:rFonts w:eastAsia="MS MinNew Roman"/>
              </w:rPr>
            </w:pPr>
            <w:r>
              <w:rPr>
                <w:rFonts w:eastAsia="MS MinNew Roman"/>
              </w:rPr>
              <w:t>Ausrichter</w:t>
            </w:r>
          </w:p>
        </w:tc>
      </w:tr>
    </w:tbl>
    <w:p w:rsidR="00AE34AF" w:rsidRDefault="00AE34AF"/>
    <w:sectPr w:rsidR="00AE34AF">
      <w:headerReference w:type="default" r:id="rId9"/>
      <w:footerReference w:type="even" r:id="rId10"/>
      <w:footerReference w:type="default" r:id="rId11"/>
      <w:type w:val="continuous"/>
      <w:pgSz w:w="11900" w:h="16840"/>
      <w:pgMar w:top="270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A3" w:rsidRDefault="00BB02A3">
      <w:r>
        <w:separator/>
      </w:r>
    </w:p>
    <w:p w:rsidR="00BB02A3" w:rsidRDefault="00BB02A3"/>
  </w:endnote>
  <w:endnote w:type="continuationSeparator" w:id="0">
    <w:p w:rsidR="00BB02A3" w:rsidRDefault="00BB02A3">
      <w:r>
        <w:continuationSeparator/>
      </w:r>
    </w:p>
    <w:p w:rsidR="00BB02A3" w:rsidRDefault="00BB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~??eg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ew Roman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AF" w:rsidRDefault="00E73D76">
    <w:pPr>
      <w:pStyle w:val="Fuzeile"/>
      <w:tabs>
        <w:tab w:val="clear" w:pos="9072"/>
      </w:tabs>
    </w:pPr>
    <w:r>
      <w:t>[Geben Sie Text ein]</w:t>
    </w:r>
    <w:r>
      <w:tab/>
      <w:t>[Geben Sie Text ein] [Geben Sie Text ein]</w:t>
    </w:r>
  </w:p>
  <w:p w:rsidR="00AE34AF" w:rsidRDefault="00AE34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AF" w:rsidRDefault="00E73D76">
    <w:pPr>
      <w:pStyle w:val="Fuzeile"/>
      <w:ind w:left="-567"/>
      <w:rPr>
        <w:sz w:val="20"/>
      </w:rPr>
    </w:pPr>
    <w:r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107E7D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AE34AF" w:rsidRDefault="00AE34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A3" w:rsidRDefault="00BB02A3">
      <w:r>
        <w:separator/>
      </w:r>
    </w:p>
    <w:p w:rsidR="00BB02A3" w:rsidRDefault="00BB02A3"/>
  </w:footnote>
  <w:footnote w:type="continuationSeparator" w:id="0">
    <w:p w:rsidR="00BB02A3" w:rsidRDefault="00BB02A3">
      <w:r>
        <w:continuationSeparator/>
      </w:r>
    </w:p>
    <w:p w:rsidR="00BB02A3" w:rsidRDefault="00BB02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AF" w:rsidRDefault="00E73D76">
    <w:pPr>
      <w:pStyle w:val="Kopfzeile"/>
      <w:jc w:val="right"/>
      <w:rPr>
        <w:rFonts w:cs="Arial"/>
        <w:b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-90805</wp:posOffset>
          </wp:positionV>
          <wp:extent cx="1600200" cy="245110"/>
          <wp:effectExtent l="0" t="0" r="0" b="0"/>
          <wp:wrapSquare wrapText="bothSides"/>
          <wp:docPr id="1" name="Bild 2" descr="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sz w:val="28"/>
      </w:rPr>
      <w:t>Einladung zu einem Aerobic Wettkampf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002"/>
    <w:multiLevelType w:val="hybridMultilevel"/>
    <w:tmpl w:val="F7FAC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6A"/>
    <w:multiLevelType w:val="hybridMultilevel"/>
    <w:tmpl w:val="AA40F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300"/>
    <w:multiLevelType w:val="hybridMultilevel"/>
    <w:tmpl w:val="F270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5046"/>
    <w:multiLevelType w:val="hybridMultilevel"/>
    <w:tmpl w:val="B1827A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8C6"/>
    <w:multiLevelType w:val="hybridMultilevel"/>
    <w:tmpl w:val="1C622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34E15"/>
    <w:multiLevelType w:val="hybridMultilevel"/>
    <w:tmpl w:val="66AAF2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AF"/>
    <w:rsid w:val="00036108"/>
    <w:rsid w:val="00107E7D"/>
    <w:rsid w:val="00AE34AF"/>
    <w:rsid w:val="00BB02A3"/>
    <w:rsid w:val="00D743EF"/>
    <w:rsid w:val="00E73D76"/>
    <w:rsid w:val="00E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6B909291-0969-4464-99E9-59DF542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600" w:after="0" w:line="360" w:lineRule="auto"/>
      <w:outlineLvl w:val="0"/>
    </w:pPr>
    <w:rPr>
      <w:rFonts w:ascii="Calibri" w:eastAsia="MS Gothi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spacing w:before="320" w:after="0" w:line="360" w:lineRule="auto"/>
      <w:outlineLvl w:val="1"/>
    </w:pPr>
    <w:rPr>
      <w:rFonts w:ascii="Calibri" w:eastAsia="MS Goth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spacing w:before="320" w:after="0" w:line="360" w:lineRule="auto"/>
      <w:outlineLvl w:val="2"/>
    </w:pPr>
    <w:rPr>
      <w:rFonts w:ascii="Calibri" w:eastAsia="MS Gothi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spacing w:before="280" w:after="0" w:line="360" w:lineRule="auto"/>
      <w:outlineLvl w:val="3"/>
    </w:pPr>
    <w:rPr>
      <w:rFonts w:ascii="Calibri" w:eastAsia="MS Gothi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80" w:after="0" w:line="360" w:lineRule="auto"/>
      <w:outlineLvl w:val="4"/>
    </w:pPr>
    <w:rPr>
      <w:rFonts w:ascii="Calibri" w:eastAsia="MS Gothi" w:hAnsi="Calibr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80" w:after="80" w:line="360" w:lineRule="auto"/>
      <w:outlineLvl w:val="5"/>
    </w:pPr>
    <w:rPr>
      <w:rFonts w:ascii="Calibri" w:eastAsia="MS Gothi" w:hAnsi="Calibr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80" w:after="0" w:line="360" w:lineRule="auto"/>
      <w:outlineLvl w:val="6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80" w:after="0" w:line="360" w:lineRule="auto"/>
      <w:outlineLvl w:val="7"/>
    </w:pPr>
    <w:rPr>
      <w:rFonts w:ascii="Calibri" w:eastAsia="MS Gothi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80" w:after="0" w:line="360" w:lineRule="auto"/>
      <w:outlineLvl w:val="8"/>
    </w:pPr>
    <w:rPr>
      <w:rFonts w:ascii="Calibri" w:eastAsia="MS Gothi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" w:eastAsia="MS Gothi" w:hAnsi="Calibri" w:cs="Times New Roman"/>
      <w:b/>
      <w:bCs/>
      <w:i/>
      <w:i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libri" w:eastAsia="MS Gothi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libri" w:eastAsia="MS Gothi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eastAsia="MS Gothi" w:hAnsi="Calibri" w:cs="Times New Roman"/>
      <w:b/>
      <w:bCs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eastAsia="MS Gothi" w:hAnsi="Calibri" w:cs="Times New Roman"/>
      <w:b/>
      <w:bCs/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eastAsia="MS Gothi" w:hAnsi="Calibri" w:cs="Times New Roman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eastAsia="MS Gothi" w:hAnsi="Calibri" w:cs="Times New Roman"/>
      <w:b/>
      <w:bCs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eastAsia="MS Gothi" w:hAnsi="Calibri" w:cs="Times New Roman"/>
      <w:b/>
      <w:bCs/>
      <w:i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libri" w:eastAsia="MS Gothi" w:hAnsi="Calibri" w:cs="Times New Roman"/>
      <w:i/>
      <w:iCs/>
      <w:sz w:val="18"/>
      <w:szCs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line="240" w:lineRule="auto"/>
      <w:jc w:val="center"/>
    </w:pPr>
    <w:rPr>
      <w:rFonts w:ascii="Calibri" w:eastAsia="MS Gothi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libri" w:eastAsia="MS Gothi" w:hAnsi="Calibri" w:cs="Times New Roman"/>
      <w:b/>
      <w:bCs/>
      <w:i/>
      <w:iCs/>
      <w:noProof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Arial" w:hAnsi="Arial" w:cs="Times New Roman"/>
      <w:b/>
      <w:iCs/>
      <w:noProof/>
      <w:color w:val="808080"/>
      <w:spacing w:val="10"/>
      <w:sz w:val="24"/>
      <w:szCs w:val="24"/>
    </w:rPr>
  </w:style>
  <w:style w:type="character" w:styleId="Fett">
    <w:name w:val="Strong"/>
    <w:basedOn w:val="Absatz-Standardschriftart"/>
    <w:uiPriority w:val="99"/>
    <w:qFormat/>
    <w:rPr>
      <w:rFonts w:cs="Times New Roman"/>
      <w:b/>
      <w:bCs/>
      <w:spacing w:val="0"/>
    </w:rPr>
  </w:style>
  <w:style w:type="character" w:styleId="Hervorhebung">
    <w:name w:val="Emphasis"/>
    <w:basedOn w:val="Absatz-Standardschriftart"/>
    <w:uiPriority w:val="99"/>
    <w:qFormat/>
    <w:rPr>
      <w:rFonts w:cs="Times New Roman"/>
      <w:b/>
      <w:i/>
      <w:color w:val="auto"/>
    </w:rPr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Pr>
      <w:color w:val="5A5A5A"/>
    </w:rPr>
  </w:style>
  <w:style w:type="character" w:customStyle="1" w:styleId="ZitatZchn">
    <w:name w:val="Zitat Zchn"/>
    <w:basedOn w:val="Absatz-Standardschriftart"/>
    <w:link w:val="Zitat"/>
    <w:uiPriority w:val="99"/>
    <w:locked/>
    <w:rPr>
      <w:rFonts w:cs="Times New Roman"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pPr>
      <w:spacing w:before="320" w:after="480" w:line="240" w:lineRule="auto"/>
      <w:ind w:left="720" w:right="720"/>
      <w:jc w:val="center"/>
    </w:pPr>
    <w:rPr>
      <w:rFonts w:ascii="Calibri" w:eastAsia="MS Gothi" w:hAnsi="Calibri"/>
      <w:i/>
      <w:iCs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Pr>
      <w:rFonts w:ascii="Calibri" w:eastAsia="MS Gothi" w:hAnsi="Calibri" w:cs="Times New Roman"/>
      <w:i/>
      <w:iCs/>
      <w:sz w:val="20"/>
      <w:szCs w:val="20"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  <w:color w:val="5A5A5A"/>
    </w:rPr>
  </w:style>
  <w:style w:type="character" w:styleId="IntensiveHervorhebung">
    <w:name w:val="Intense Emphasis"/>
    <w:basedOn w:val="Absatz-Standardschriftart"/>
    <w:uiPriority w:val="99"/>
    <w:qFormat/>
    <w:rPr>
      <w:rFonts w:cs="Times New Roman"/>
      <w:b/>
      <w:i/>
      <w:color w:val="auto"/>
      <w:u w:val="single"/>
    </w:rPr>
  </w:style>
  <w:style w:type="character" w:styleId="SchwacherVerweis">
    <w:name w:val="Subtle Reference"/>
    <w:basedOn w:val="Absatz-Standardschriftart"/>
    <w:uiPriority w:val="99"/>
    <w:qFormat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Pr>
      <w:rFonts w:cs="Times New Roman"/>
      <w:b/>
      <w:smallCaps/>
      <w:color w:val="auto"/>
    </w:rPr>
  </w:style>
  <w:style w:type="character" w:styleId="Buchtitel">
    <w:name w:val="Book Title"/>
    <w:basedOn w:val="Absatz-Standardschriftart"/>
    <w:uiPriority w:val="99"/>
    <w:qFormat/>
    <w:rPr>
      <w:rFonts w:ascii="Calibri" w:eastAsia="MS Gothi" w:hAnsi="Calibri" w:cs="Times New Roman"/>
      <w:b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Pr>
      <w:rFonts w:cs="Times New Roman"/>
    </w:rPr>
  </w:style>
  <w:style w:type="table" w:styleId="Tabellenraster">
    <w:name w:val="Table Grid"/>
    <w:basedOn w:val="NormaleTabel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240" w:lineRule="auto"/>
    </w:pPr>
    <w:rPr>
      <w:sz w:val="28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Pr>
      <w:rFonts w:ascii="Arial" w:hAnsi="Arial"/>
    </w:rPr>
  </w:style>
  <w:style w:type="character" w:styleId="Hyperlink">
    <w:name w:val="Hyperlink"/>
    <w:basedOn w:val="Absatz-Standardschriftart"/>
    <w:uiPriority w:val="99"/>
    <w:locked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gav-mahlo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meldung@gav-mahlo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Offene Berlin-Brandenburgische Meisterschaften 2018 - OBBM 2018</vt:lpstr>
    </vt:vector>
  </TitlesOfParts>
  <Company>Technische Universität Braunschweig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Offene Berlin-Brandenburgische Meisterschaften 2018 - OBBM 2018</dc:title>
  <dc:subject/>
  <dc:creator>Jonas Schwartze</dc:creator>
  <cp:keywords/>
  <dc:description/>
  <cp:lastModifiedBy>Annette Klein</cp:lastModifiedBy>
  <cp:revision>3</cp:revision>
  <cp:lastPrinted>2019-12-27T12:21:00Z</cp:lastPrinted>
  <dcterms:created xsi:type="dcterms:W3CDTF">2025-01-17T19:29:00Z</dcterms:created>
  <dcterms:modified xsi:type="dcterms:W3CDTF">2025-01-17T20:02:00Z</dcterms:modified>
</cp:coreProperties>
</file>